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66E6088" w:rsidR="00B767F3" w:rsidRPr="00E10842" w:rsidRDefault="009F28F2">
            <w:pPr>
              <w:jc w:val="both"/>
              <w:rPr>
                <w:b/>
                <w:bCs/>
                <w:kern w:val="2"/>
                <w:szCs w:val="24"/>
              </w:rPr>
            </w:pPr>
            <w:r w:rsidRPr="009F28F2">
              <w:rPr>
                <w:b/>
                <w:bCs/>
                <w:kern w:val="2"/>
                <w:szCs w:val="24"/>
              </w:rPr>
              <w:t>RAMANO SPEKTROMETR</w:t>
            </w:r>
            <w:r w:rsidR="00BA1048">
              <w:rPr>
                <w:b/>
                <w:bCs/>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57EACE77" w:rsidR="00B767F3" w:rsidRDefault="00695F0E" w:rsidP="00695F0E">
            <w:pPr>
              <w:jc w:val="both"/>
              <w:rPr>
                <w:color w:val="000000"/>
                <w:kern w:val="2"/>
                <w:szCs w:val="24"/>
              </w:rPr>
            </w:pPr>
            <w:r w:rsidRPr="00A15151">
              <w:rPr>
                <w:kern w:val="2"/>
                <w:szCs w:val="24"/>
              </w:rPr>
              <w:t xml:space="preserve">Tiekėjas įsipareigoja Sutartyje numatytomis sąlygomis </w:t>
            </w:r>
            <w:r w:rsidRPr="00452DB4">
              <w:rPr>
                <w:b/>
                <w:bCs/>
                <w:kern w:val="2"/>
                <w:szCs w:val="24"/>
              </w:rPr>
              <w:t xml:space="preserve">perduoti Pirkėjui </w:t>
            </w:r>
            <w:proofErr w:type="spellStart"/>
            <w:r w:rsidR="00152620">
              <w:rPr>
                <w:b/>
                <w:bCs/>
                <w:kern w:val="2"/>
                <w:szCs w:val="24"/>
              </w:rPr>
              <w:t>R</w:t>
            </w:r>
            <w:r w:rsidR="00462425" w:rsidRPr="00462425">
              <w:rPr>
                <w:b/>
                <w:bCs/>
                <w:kern w:val="2"/>
                <w:szCs w:val="24"/>
              </w:rPr>
              <w:t>amano</w:t>
            </w:r>
            <w:proofErr w:type="spellEnd"/>
            <w:r w:rsidR="00462425" w:rsidRPr="00462425">
              <w:rPr>
                <w:b/>
                <w:bCs/>
                <w:kern w:val="2"/>
                <w:szCs w:val="24"/>
              </w:rPr>
              <w:t xml:space="preserve"> spektrometr</w:t>
            </w:r>
            <w:r w:rsidR="00152620">
              <w:rPr>
                <w:b/>
                <w:bCs/>
                <w:kern w:val="2"/>
                <w:szCs w:val="24"/>
              </w:rPr>
              <w:t>ą</w:t>
            </w:r>
            <w:r w:rsidR="00462425" w:rsidRPr="00462425">
              <w:rPr>
                <w:b/>
                <w:bCs/>
                <w:kern w:val="2"/>
                <w:szCs w:val="24"/>
              </w:rPr>
              <w:t xml:space="preserve"> </w:t>
            </w:r>
            <w:r w:rsidRPr="00A15151">
              <w:rPr>
                <w:kern w:val="2"/>
                <w:szCs w:val="24"/>
              </w:rPr>
              <w:t xml:space="preserve">(toliau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02E0A9C4" w:rsidR="00B767F3" w:rsidRDefault="00DC6CAB" w:rsidP="006266CB">
            <w:pPr>
              <w:jc w:val="both"/>
              <w:rPr>
                <w:kern w:val="2"/>
                <w:szCs w:val="24"/>
              </w:rPr>
            </w:pPr>
            <w:r w:rsidRPr="007C6415">
              <w:rPr>
                <w:kern w:val="2"/>
                <w:szCs w:val="24"/>
              </w:rPr>
              <w:t xml:space="preserve">Dalinai finansuojama </w:t>
            </w:r>
            <w:r w:rsidR="00DD7479" w:rsidRPr="007C6415">
              <w:rPr>
                <w:kern w:val="2"/>
                <w:szCs w:val="24"/>
              </w:rPr>
              <w:t xml:space="preserve">Europos Sąjungos lėšomis bendrai finansuojamo projekto Nr. </w:t>
            </w:r>
            <w:r w:rsidR="005324AB" w:rsidRPr="007C6415">
              <w:rPr>
                <w:kern w:val="2"/>
                <w:szCs w:val="24"/>
              </w:rPr>
              <w:t>10-093-K-0051</w:t>
            </w:r>
            <w:r w:rsidR="00DD7479" w:rsidRPr="007C6415">
              <w:rPr>
                <w:kern w:val="2"/>
                <w:szCs w:val="24"/>
              </w:rPr>
              <w:t>,</w:t>
            </w:r>
            <w:r w:rsidR="003F72F6" w:rsidRPr="007C6415">
              <w:rPr>
                <w:kern w:val="2"/>
                <w:szCs w:val="24"/>
              </w:rPr>
              <w:t xml:space="preserve"> projekto pavadinimas „</w:t>
            </w:r>
            <w:r w:rsidR="00341A28" w:rsidRPr="007C6415">
              <w:rPr>
                <w:kern w:val="2"/>
                <w:szCs w:val="24"/>
              </w:rPr>
              <w:t xml:space="preserve">Integruota lazerinė ir </w:t>
            </w:r>
            <w:proofErr w:type="spellStart"/>
            <w:r w:rsidR="00341A28" w:rsidRPr="007C6415">
              <w:rPr>
                <w:kern w:val="2"/>
                <w:szCs w:val="24"/>
              </w:rPr>
              <w:t>mikrofluidinė</w:t>
            </w:r>
            <w:proofErr w:type="spellEnd"/>
            <w:r w:rsidR="00341A28" w:rsidRPr="007C6415">
              <w:rPr>
                <w:kern w:val="2"/>
                <w:szCs w:val="24"/>
              </w:rPr>
              <w:t xml:space="preserve"> platforma aukštos kokybės jutikliams ir įrenginiams</w:t>
            </w:r>
            <w:r w:rsidR="003F72F6" w:rsidRPr="007C6415">
              <w:rPr>
                <w:kern w:val="2"/>
                <w:szCs w:val="24"/>
              </w:rPr>
              <w:t>“</w:t>
            </w:r>
            <w:r w:rsidR="00DD7479" w:rsidRPr="007C6415">
              <w:rPr>
                <w:kern w:val="2"/>
                <w:szCs w:val="24"/>
              </w:rPr>
              <w:t xml:space="preserve"> </w:t>
            </w:r>
            <w:r w:rsidR="003F72F6" w:rsidRPr="007C6415">
              <w:rPr>
                <w:kern w:val="2"/>
                <w:szCs w:val="24"/>
              </w:rPr>
              <w:t xml:space="preserve">pagal </w:t>
            </w:r>
            <w:r w:rsidR="00757E0F" w:rsidRPr="007C6415">
              <w:rPr>
                <w:kern w:val="2"/>
                <w:szCs w:val="24"/>
              </w:rPr>
              <w:t>k</w:t>
            </w:r>
            <w:r w:rsidR="003F72F6" w:rsidRPr="007C6415">
              <w:rPr>
                <w:kern w:val="2"/>
                <w:szCs w:val="24"/>
              </w:rPr>
              <w:t>vietimą „</w:t>
            </w:r>
            <w:r w:rsidR="006266CB" w:rsidRPr="007C6415">
              <w:rPr>
                <w:kern w:val="2"/>
                <w:szCs w:val="24"/>
              </w:rPr>
              <w:t>Parama laboratorijų įrangai ir MTEP infrastruktūrai atnaujinti</w:t>
            </w:r>
            <w:r w:rsidR="003F72F6" w:rsidRPr="007C6415">
              <w:rPr>
                <w:kern w:val="2"/>
                <w:szCs w:val="24"/>
              </w:rPr>
              <w:t>“</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5E7AFBFF" w:rsidR="00695F0E" w:rsidRDefault="00695F0E" w:rsidP="00695F0E">
            <w:pPr>
              <w:jc w:val="both"/>
              <w:textAlignment w:val="baseline"/>
            </w:pPr>
            <w:r w:rsidRPr="009329B0">
              <w:t xml:space="preserve">Tiekėjas Prekes įsipareigoja pristatyti </w:t>
            </w:r>
            <w:r w:rsidRPr="00695F0E">
              <w:rPr>
                <w:b/>
                <w:bCs/>
              </w:rPr>
              <w:t xml:space="preserve">ne vėliau kaip iki 2026 m. gruodžio 1 d. </w:t>
            </w:r>
            <w:r w:rsidRPr="009329B0">
              <w:t>nuo Sutarties įsigaliojimo dienos ir jas išpakuoti, sumontuoti ir instaliuoti. Instaliavus būtina pademonstruoti techninius rodiklius ir jų atitikimą techninėje specifikacijoje nurodytoms reikšmėms</w:t>
            </w:r>
            <w:r w:rsidR="003F72F6">
              <w:t>, atlikti mokymus</w:t>
            </w:r>
            <w:r w:rsidRPr="009329B0">
              <w:t>.</w:t>
            </w:r>
          </w:p>
          <w:p w14:paraId="692B09C4" w14:textId="71DC4317" w:rsidR="00695F0E" w:rsidRDefault="00695F0E" w:rsidP="00695F0E">
            <w:pPr>
              <w:jc w:val="both"/>
              <w:textAlignment w:val="baseline"/>
              <w:rPr>
                <w:szCs w:val="24"/>
              </w:rPr>
            </w:pPr>
            <w:r w:rsidRPr="00695F0E">
              <w:rPr>
                <w:szCs w:val="24"/>
              </w:rPr>
              <w:t xml:space="preserve">Prekių pristatymo adresas – </w:t>
            </w:r>
            <w:r w:rsidR="00C10FDC" w:rsidRPr="00C10FDC">
              <w:rPr>
                <w:b/>
                <w:bCs/>
                <w:szCs w:val="24"/>
              </w:rPr>
              <w:t>Savanorių pr. 231, Vilnius.</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18D2ABA2" w:rsidR="00B767F3" w:rsidRDefault="00695F0E" w:rsidP="00695F0E">
            <w:pPr>
              <w:jc w:val="both"/>
              <w:rPr>
                <w:kern w:val="2"/>
                <w:szCs w:val="24"/>
              </w:rPr>
            </w:pPr>
            <w:r w:rsidRPr="00A1515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3 savaičių laikotarpiui.</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695F0E">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pPr>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Default="00695F0E" w:rsidP="00695F0E">
            <w:pPr>
              <w:jc w:val="both"/>
              <w:rPr>
                <w:kern w:val="2"/>
                <w:szCs w:val="24"/>
              </w:rPr>
            </w:pPr>
            <w:r w:rsidRPr="0016172B">
              <w:rPr>
                <w:kern w:val="2"/>
                <w:szCs w:val="24"/>
              </w:rPr>
              <w:t>Prekių perdavimo–priėmimo aktas</w:t>
            </w:r>
          </w:p>
          <w:p w14:paraId="078D6321" w14:textId="77777777" w:rsidR="00695F0E" w:rsidRPr="0016172B" w:rsidRDefault="00695F0E" w:rsidP="00695F0E">
            <w:pPr>
              <w:jc w:val="both"/>
              <w:rPr>
                <w:kern w:val="2"/>
                <w:szCs w:val="24"/>
              </w:rPr>
            </w:pPr>
            <w:r w:rsidRPr="0016172B">
              <w:rPr>
                <w:kern w:val="2"/>
                <w:szCs w:val="24"/>
              </w:rPr>
              <w:t>Prekės instrukcija (lietuvių ir/ar anglų kalba)</w:t>
            </w:r>
          </w:p>
          <w:p w14:paraId="56208F33" w14:textId="77777777" w:rsidR="00695F0E" w:rsidRPr="0016172B" w:rsidRDefault="00695F0E" w:rsidP="00695F0E">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lastRenderedPageBreak/>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sidR="00695F0E">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1D16B69" w14:textId="77777777" w:rsidR="00361F2C" w:rsidRPr="00361F2C" w:rsidRDefault="00DD7479" w:rsidP="00361F2C">
            <w:pPr>
              <w:spacing w:line="259" w:lineRule="auto"/>
              <w:jc w:val="both"/>
              <w:rPr>
                <w:kern w:val="2"/>
                <w:szCs w:val="24"/>
                <w:shd w:val="clear" w:color="auto" w:fill="FFFFFF"/>
              </w:rPr>
            </w:pPr>
            <w:r w:rsidRPr="00361F2C">
              <w:rPr>
                <w:szCs w:val="24"/>
                <w:shd w:val="clear" w:color="auto" w:fill="FFFFFF"/>
              </w:rPr>
              <w:t>Tiekėjui mokėtino avanso dydis</w:t>
            </w:r>
            <w:r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4F13E182" w:rsidR="00B767F3" w:rsidRDefault="00BB7E38" w:rsidP="00361F2C">
            <w:pPr>
              <w:jc w:val="both"/>
              <w:rPr>
                <w:kern w:val="2"/>
                <w:szCs w:val="24"/>
              </w:rPr>
            </w:pPr>
            <w:r>
              <w:rPr>
                <w:kern w:val="2"/>
                <w:szCs w:val="24"/>
              </w:rPr>
              <w:t xml:space="preserve">Prekei suteikiama garantija nurodyta </w:t>
            </w:r>
            <w:r w:rsidR="00DD7479" w:rsidRPr="00361F2C">
              <w:rPr>
                <w:kern w:val="2"/>
                <w:szCs w:val="24"/>
              </w:rPr>
              <w:t xml:space="preserve">Techninėje specifikacijoje </w:t>
            </w:r>
            <w:r w:rsidR="00601C3A">
              <w:rPr>
                <w:kern w:val="2"/>
                <w:szCs w:val="24"/>
              </w:rPr>
              <w:t>15 punkte</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lastRenderedPageBreak/>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2DD30CDB" w:rsidR="00B767F3" w:rsidRPr="000122A0" w:rsidRDefault="00D632E9" w:rsidP="0051254A">
            <w:pPr>
              <w:jc w:val="both"/>
              <w:rPr>
                <w:b/>
                <w:bCs/>
                <w:color w:val="4472C4"/>
                <w:kern w:val="2"/>
                <w:szCs w:val="24"/>
              </w:rPr>
            </w:pPr>
            <w:r w:rsidRPr="000122A0">
              <w:rPr>
                <w:kern w:val="2"/>
                <w:szCs w:val="24"/>
              </w:rPr>
              <w:t>Techninę specifikaciją atitinkančios prekės ne pristatymas iki 2026 m. gruodžio 22 d. imtinai.</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0122A0" w:rsidRDefault="0051254A" w:rsidP="00B211A7">
            <w:pPr>
              <w:jc w:val="both"/>
              <w:rPr>
                <w:kern w:val="2"/>
                <w:szCs w:val="24"/>
              </w:rPr>
            </w:pPr>
            <w:r w:rsidRPr="000122A0">
              <w:rPr>
                <w:kern w:val="2"/>
                <w:szCs w:val="24"/>
              </w:rPr>
              <w:t>Ši Sutartis laikoma sudaryta ir įsigalioja nuo Sutarties pasirašymo dienos (antrosios Šalies pasirašymo dieną).</w:t>
            </w:r>
          </w:p>
          <w:p w14:paraId="0DC01EF2" w14:textId="6F1B6565" w:rsidR="00B767F3" w:rsidRDefault="0051254A" w:rsidP="000122A0">
            <w:pPr>
              <w:jc w:val="both"/>
              <w:rPr>
                <w:color w:val="4472C4"/>
                <w:kern w:val="2"/>
                <w:szCs w:val="24"/>
              </w:rPr>
            </w:pPr>
            <w:r w:rsidRPr="000122A0">
              <w:rPr>
                <w:b/>
                <w:bCs/>
                <w:color w:val="000000"/>
                <w:kern w:val="2"/>
                <w:szCs w:val="24"/>
              </w:rPr>
              <w:t>Sutartis galioja iki visiško prievolių įvykdymo, bet jos terminas negali būti ilgesnis kaip iki 2027 m. vasario 22 dienos.</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8D12" w14:textId="77777777" w:rsidR="009E7A1C" w:rsidRDefault="009E7A1C">
      <w:r>
        <w:separator/>
      </w:r>
    </w:p>
  </w:endnote>
  <w:endnote w:type="continuationSeparator" w:id="0">
    <w:p w14:paraId="06972A4B" w14:textId="77777777" w:rsidR="009E7A1C" w:rsidRDefault="009E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F942" w14:textId="77777777" w:rsidR="009E7A1C" w:rsidRDefault="009E7A1C">
      <w:r>
        <w:separator/>
      </w:r>
    </w:p>
  </w:footnote>
  <w:footnote w:type="continuationSeparator" w:id="0">
    <w:p w14:paraId="3B4C71EC" w14:textId="77777777" w:rsidR="009E7A1C" w:rsidRDefault="009E7A1C">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7669D"/>
    <w:rsid w:val="000F17BC"/>
    <w:rsid w:val="00152620"/>
    <w:rsid w:val="00180C13"/>
    <w:rsid w:val="001B2EB7"/>
    <w:rsid w:val="001C6945"/>
    <w:rsid w:val="00201517"/>
    <w:rsid w:val="00202E5E"/>
    <w:rsid w:val="0027017D"/>
    <w:rsid w:val="00282BA0"/>
    <w:rsid w:val="002A0AD2"/>
    <w:rsid w:val="002F0B5F"/>
    <w:rsid w:val="00341A28"/>
    <w:rsid w:val="00361F2C"/>
    <w:rsid w:val="003B2818"/>
    <w:rsid w:val="003E5D1D"/>
    <w:rsid w:val="003F72F6"/>
    <w:rsid w:val="003F7866"/>
    <w:rsid w:val="00413EC7"/>
    <w:rsid w:val="00435F88"/>
    <w:rsid w:val="00452DB4"/>
    <w:rsid w:val="00462425"/>
    <w:rsid w:val="0051254A"/>
    <w:rsid w:val="005324AB"/>
    <w:rsid w:val="005828DD"/>
    <w:rsid w:val="00587E3C"/>
    <w:rsid w:val="0059257C"/>
    <w:rsid w:val="00601C3A"/>
    <w:rsid w:val="006266CB"/>
    <w:rsid w:val="00695F0E"/>
    <w:rsid w:val="006A669F"/>
    <w:rsid w:val="00752DDC"/>
    <w:rsid w:val="00757E0F"/>
    <w:rsid w:val="007919E1"/>
    <w:rsid w:val="007C6415"/>
    <w:rsid w:val="008C582A"/>
    <w:rsid w:val="008E4013"/>
    <w:rsid w:val="00916517"/>
    <w:rsid w:val="009273D5"/>
    <w:rsid w:val="009E7A1C"/>
    <w:rsid w:val="009F28F2"/>
    <w:rsid w:val="00A23AA3"/>
    <w:rsid w:val="00A3378B"/>
    <w:rsid w:val="00A67357"/>
    <w:rsid w:val="00AB052F"/>
    <w:rsid w:val="00B10DAE"/>
    <w:rsid w:val="00B211A7"/>
    <w:rsid w:val="00B236D7"/>
    <w:rsid w:val="00B767F3"/>
    <w:rsid w:val="00BA1048"/>
    <w:rsid w:val="00BB7E38"/>
    <w:rsid w:val="00BC1CA4"/>
    <w:rsid w:val="00BC4E96"/>
    <w:rsid w:val="00BE39EC"/>
    <w:rsid w:val="00BF7B02"/>
    <w:rsid w:val="00C10FDC"/>
    <w:rsid w:val="00CE4E64"/>
    <w:rsid w:val="00D46FF3"/>
    <w:rsid w:val="00D632E9"/>
    <w:rsid w:val="00D84E76"/>
    <w:rsid w:val="00DC6CAB"/>
    <w:rsid w:val="00DC77F0"/>
    <w:rsid w:val="00DD7479"/>
    <w:rsid w:val="00E10842"/>
    <w:rsid w:val="00E136C2"/>
    <w:rsid w:val="00E33D86"/>
    <w:rsid w:val="00F33605"/>
    <w:rsid w:val="00F62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8215</Words>
  <Characters>4684</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26</cp:revision>
  <dcterms:created xsi:type="dcterms:W3CDTF">2026-05-21T04:26:00Z</dcterms:created>
  <dcterms:modified xsi:type="dcterms:W3CDTF">2026-05-26T07:49:00Z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